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C5" w:rsidRPr="00887DD8" w:rsidRDefault="0005118A" w:rsidP="0005118A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 w:rsidRPr="00887DD8">
        <w:rPr>
          <w:rFonts w:ascii="Arial" w:hAnsi="Arial" w:cs="Arial"/>
          <w:b/>
          <w:bCs/>
          <w:kern w:val="28"/>
          <w:sz w:val="20"/>
          <w:szCs w:val="20"/>
        </w:rPr>
        <w:t xml:space="preserve">Сообщение о существенном факте </w:t>
      </w:r>
    </w:p>
    <w:p w:rsidR="0005118A" w:rsidRPr="00887DD8" w:rsidRDefault="00887DD8" w:rsidP="0005118A">
      <w:pPr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«О</w:t>
      </w:r>
      <w:r w:rsidR="0005118A" w:rsidRPr="00887DD8">
        <w:rPr>
          <w:rFonts w:ascii="Arial" w:hAnsi="Arial" w:cs="Arial"/>
          <w:b/>
          <w:bCs/>
          <w:kern w:val="28"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</w:t>
      </w:r>
      <w:r>
        <w:rPr>
          <w:rFonts w:ascii="Arial" w:hAnsi="Arial" w:cs="Arial"/>
          <w:b/>
          <w:bCs/>
          <w:kern w:val="28"/>
          <w:sz w:val="20"/>
          <w:szCs w:val="20"/>
        </w:rPr>
        <w:t>»</w:t>
      </w:r>
    </w:p>
    <w:p w:rsidR="0005118A" w:rsidRPr="00001765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001765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001765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  <w:vAlign w:val="center"/>
          </w:tcPr>
          <w:p w:rsidR="00001765" w:rsidRPr="00986BB3" w:rsidRDefault="00001765" w:rsidP="002528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6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  <w:vAlign w:val="center"/>
          </w:tcPr>
          <w:p w:rsidR="00001765" w:rsidRPr="00986BB3" w:rsidRDefault="00001765" w:rsidP="002528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6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  <w:vAlign w:val="center"/>
          </w:tcPr>
          <w:p w:rsidR="00001765" w:rsidRPr="00986BB3" w:rsidRDefault="00001765" w:rsidP="002528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986BB3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125009, г</w:t>
              </w:r>
            </w:smartTag>
            <w:r w:rsidRPr="00986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 Москва, ул. Воздвиженка, д.4/7, стр.2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  <w:vAlign w:val="center"/>
          </w:tcPr>
          <w:p w:rsidR="00001765" w:rsidRPr="00986BB3" w:rsidRDefault="00001765" w:rsidP="002528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6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  <w:vAlign w:val="center"/>
          </w:tcPr>
          <w:p w:rsidR="00001765" w:rsidRPr="00986BB3" w:rsidRDefault="00001765" w:rsidP="002528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6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  <w:vAlign w:val="center"/>
          </w:tcPr>
          <w:p w:rsidR="00001765" w:rsidRPr="00986BB3" w:rsidRDefault="00001765" w:rsidP="002528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86BB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001765" w:rsidRPr="00001765" w:rsidTr="00986BB3">
        <w:trPr>
          <w:trHeight w:val="284"/>
        </w:trPr>
        <w:tc>
          <w:tcPr>
            <w:tcW w:w="4539" w:type="dxa"/>
            <w:vAlign w:val="center"/>
          </w:tcPr>
          <w:p w:rsidR="00001765" w:rsidRPr="00001765" w:rsidRDefault="00001765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  <w:vAlign w:val="center"/>
          </w:tcPr>
          <w:p w:rsidR="00001765" w:rsidRPr="00986BB3" w:rsidRDefault="00D73469" w:rsidP="00986BB3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001765" w:rsidRPr="0000176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001765" w:rsidRPr="000017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001765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bottom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631"/>
      </w:tblGrid>
      <w:tr w:rsidR="0005118A" w:rsidRPr="00001765" w:rsidTr="00740CB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001765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001765" w:rsidTr="00740CBB">
        <w:trPr>
          <w:cantSplit/>
          <w:trHeight w:val="28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 Объект присвоения кредитного рейтинга: 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биржевые облигации 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БО-25</w:t>
            </w:r>
          </w:p>
        </w:tc>
      </w:tr>
      <w:tr w:rsidR="0005118A" w:rsidRPr="00001765" w:rsidTr="00740CBB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 Вид рейтинга, который присвоен объекту рейтинговой оц</w:t>
            </w:r>
            <w:bookmarkStart w:id="0" w:name="_GoBack"/>
            <w:bookmarkEnd w:id="0"/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="00E325D0" w:rsidRPr="000017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</w:t>
            </w:r>
            <w:r w:rsidR="000D4D41" w:rsidRPr="000017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="00E325D0" w:rsidRPr="000017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БО-25</w:t>
            </w:r>
          </w:p>
        </w:tc>
      </w:tr>
      <w:tr w:rsidR="0005118A" w:rsidRPr="00001765" w:rsidTr="00740CBB">
        <w:trPr>
          <w:cantSplit/>
          <w:trHeight w:val="472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 Вид, серия, форма и иные идентификационные признаки </w:t>
            </w:r>
            <w:r w:rsidR="00403179"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эмиссионных ценных бумаг</w:t>
            </w: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r w:rsidR="00E325D0" w:rsidRPr="00001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биржевые облигации на предъявителя, с обязательным централизованным хранением серии </w:t>
            </w:r>
            <w:r w:rsidR="000D4D41" w:rsidRPr="00001765">
              <w:rPr>
                <w:rFonts w:ascii="Arial" w:hAnsi="Arial" w:cs="Arial"/>
                <w:b/>
                <w:bCs/>
                <w:sz w:val="20"/>
                <w:szCs w:val="20"/>
              </w:rPr>
              <w:t>БО-25</w:t>
            </w:r>
            <w:r w:rsidR="00E325D0" w:rsidRPr="00001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</w:t>
            </w:r>
            <w:r w:rsidR="000D4D41" w:rsidRPr="00001765">
              <w:rPr>
                <w:rFonts w:ascii="Arial" w:hAnsi="Arial" w:cs="Arial"/>
                <w:b/>
                <w:bCs/>
                <w:sz w:val="20"/>
                <w:szCs w:val="20"/>
              </w:rPr>
              <w:t>БО-25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</w:p>
        </w:tc>
      </w:tr>
      <w:tr w:rsidR="0005118A" w:rsidRPr="00001765" w:rsidTr="00740CBB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 xml:space="preserve">2.4 Значение присвоенного кредитного рейтинга: </w:t>
            </w:r>
            <w:r w:rsidRPr="00001765">
              <w:rPr>
                <w:rFonts w:ascii="Arial" w:hAnsi="Arial" w:cs="Arial"/>
                <w:b/>
                <w:sz w:val="20"/>
                <w:szCs w:val="20"/>
                <w:lang w:val="en-US"/>
              </w:rPr>
              <w:t>Ba</w:t>
            </w:r>
            <w:r w:rsidR="000D4D41" w:rsidRPr="000017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017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118A" w:rsidRPr="00001765" w:rsidTr="00740CBB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 xml:space="preserve">2.5 Дата присвоения кредитного рейтинга: </w:t>
            </w:r>
            <w:r w:rsidR="000D4D41" w:rsidRPr="00001765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0017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E75FA6" w:rsidRPr="000017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  <w:r w:rsidR="000D4D41" w:rsidRPr="000017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0017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0D4D41" w:rsidRPr="0000176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05118A" w:rsidRPr="00001765" w:rsidTr="00740CBB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</w:p>
        </w:tc>
      </w:tr>
      <w:tr w:rsidR="0005118A" w:rsidRPr="00001765" w:rsidTr="00740CBB">
        <w:trPr>
          <w:cantSplit/>
          <w:trHeight w:val="284"/>
        </w:trPr>
        <w:tc>
          <w:tcPr>
            <w:tcW w:w="96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 Полное фирменное наименование рейтингового агентства: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 Investors Service Ltd (Мудиз Инвесторс Сервис Лимитед)</w:t>
            </w: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Moody's</w:t>
            </w: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One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Canada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Square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FA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1 Канада Сквэа, 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FA</w:t>
            </w:r>
            <w:r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</w:t>
            </w:r>
            <w:r w:rsidRPr="00001765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001765" w:rsidTr="00740CBB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31" w:type="dxa"/>
            <w:vAlign w:val="center"/>
          </w:tcPr>
          <w:p w:rsidR="0005118A" w:rsidRPr="00001765" w:rsidRDefault="0005118A" w:rsidP="00887DD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2.8  Иные сведения о кредитном рейтинге, указываемые эмитентом облигаций с ипотечным покрытием по своему усмотрению:</w:t>
            </w:r>
            <w:r w:rsidRPr="000017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25D0" w:rsidRPr="000017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 выпуска и дата присвоени</w:t>
            </w:r>
            <w:r w:rsidR="00E75FA6" w:rsidRPr="000017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я 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25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="00E325D0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0D4D41" w:rsidRPr="00001765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  <w:r w:rsidR="00E325D0" w:rsidRPr="000017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001765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740CBB" w:rsidRPr="00001765" w:rsidTr="00740CBB">
        <w:trPr>
          <w:cantSplit/>
        </w:trPr>
        <w:tc>
          <w:tcPr>
            <w:tcW w:w="3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D4D41" w:rsidRPr="00001765" w:rsidRDefault="00740CBB" w:rsidP="000D4D41">
            <w:pPr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887DD8">
              <w:rPr>
                <w:rFonts w:ascii="Arial" w:hAnsi="Arial" w:cs="Arial"/>
                <w:sz w:val="20"/>
                <w:szCs w:val="20"/>
              </w:rPr>
              <w:t>И.о.</w:t>
            </w:r>
            <w:r w:rsidRPr="00001765">
              <w:rPr>
                <w:rFonts w:ascii="Arial" w:hAnsi="Arial" w:cs="Arial"/>
                <w:sz w:val="20"/>
                <w:szCs w:val="20"/>
              </w:rPr>
              <w:t xml:space="preserve"> Председателя Правления </w:t>
            </w:r>
          </w:p>
          <w:p w:rsidR="00740CBB" w:rsidRPr="00001765" w:rsidRDefault="000D4D41" w:rsidP="000D4D41">
            <w:pPr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АО</w:t>
            </w:r>
            <w:r w:rsidR="00740CBB" w:rsidRPr="00001765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Ковалев Д.</w:t>
            </w:r>
            <w:r w:rsidR="00887DD8">
              <w:rPr>
                <w:rFonts w:ascii="Arial" w:hAnsi="Arial" w:cs="Arial"/>
                <w:sz w:val="20"/>
                <w:szCs w:val="20"/>
              </w:rPr>
              <w:t>П.</w:t>
            </w:r>
          </w:p>
        </w:tc>
      </w:tr>
      <w:tr w:rsidR="00740CBB" w:rsidRPr="00001765" w:rsidTr="00740CBB"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CBB" w:rsidRPr="00001765" w:rsidRDefault="00740CBB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hideMark/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BB" w:rsidRPr="00001765" w:rsidTr="00740CBB"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40CBB" w:rsidRPr="00001765" w:rsidRDefault="00740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BB" w:rsidRPr="00001765" w:rsidTr="00740CBB"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40CBB" w:rsidRPr="00001765" w:rsidRDefault="00740CBB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001765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CBB" w:rsidRPr="00887DD8" w:rsidRDefault="000D4D41" w:rsidP="00740C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765">
              <w:rPr>
                <w:rFonts w:ascii="Arial" w:hAnsi="Arial" w:cs="Arial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212" w:type="dxa"/>
            <w:tcBorders>
              <w:bottom w:val="single" w:sz="4" w:space="0" w:color="auto"/>
            </w:tcBorders>
            <w:vAlign w:val="bottom"/>
            <w:hideMark/>
          </w:tcPr>
          <w:p w:rsidR="00740CBB" w:rsidRPr="00001765" w:rsidRDefault="00740CB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765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CBB" w:rsidRPr="00001765" w:rsidRDefault="000D4D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1765">
              <w:rPr>
                <w:rFonts w:ascii="Arial" w:hAnsi="Arial" w:cs="Arial"/>
                <w:color w:val="000000" w:themeColor="text1"/>
                <w:sz w:val="20"/>
                <w:szCs w:val="20"/>
              </w:rPr>
              <w:t>августа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bottom"/>
            <w:hideMark/>
          </w:tcPr>
          <w:p w:rsidR="00740CBB" w:rsidRPr="00001765" w:rsidRDefault="00740C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40CBB" w:rsidRPr="00001765" w:rsidRDefault="00740CBB" w:rsidP="000D4D41">
            <w:pPr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>1</w:t>
            </w:r>
            <w:r w:rsidR="000D4D41" w:rsidRPr="000017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CBB" w:rsidRPr="00001765" w:rsidRDefault="00740CBB">
            <w:pPr>
              <w:pStyle w:val="Header"/>
              <w:tabs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001765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001765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</w:tbl>
    <w:p w:rsidR="00146797" w:rsidRPr="00001765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001765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69" w:rsidRDefault="00D73469">
      <w:r>
        <w:separator/>
      </w:r>
    </w:p>
  </w:endnote>
  <w:endnote w:type="continuationSeparator" w:id="0">
    <w:p w:rsidR="00D73469" w:rsidRDefault="00D7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69" w:rsidRDefault="00D73469">
      <w:r>
        <w:separator/>
      </w:r>
    </w:p>
  </w:footnote>
  <w:footnote w:type="continuationSeparator" w:id="0">
    <w:p w:rsidR="00D73469" w:rsidRDefault="00D7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1765"/>
    <w:rsid w:val="00005306"/>
    <w:rsid w:val="0001713A"/>
    <w:rsid w:val="00034928"/>
    <w:rsid w:val="0005118A"/>
    <w:rsid w:val="0005230E"/>
    <w:rsid w:val="00066698"/>
    <w:rsid w:val="000B3612"/>
    <w:rsid w:val="000B503F"/>
    <w:rsid w:val="000D4D41"/>
    <w:rsid w:val="000F78F9"/>
    <w:rsid w:val="00100EC8"/>
    <w:rsid w:val="00112340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E7408"/>
    <w:rsid w:val="002F3DD1"/>
    <w:rsid w:val="0033321E"/>
    <w:rsid w:val="00335CF1"/>
    <w:rsid w:val="003448AE"/>
    <w:rsid w:val="00353F37"/>
    <w:rsid w:val="0037584C"/>
    <w:rsid w:val="00393C19"/>
    <w:rsid w:val="003D16D2"/>
    <w:rsid w:val="003E4787"/>
    <w:rsid w:val="00403179"/>
    <w:rsid w:val="00414752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660F"/>
    <w:rsid w:val="00551F9C"/>
    <w:rsid w:val="00586346"/>
    <w:rsid w:val="005C413A"/>
    <w:rsid w:val="005D4F95"/>
    <w:rsid w:val="005E27D2"/>
    <w:rsid w:val="006139FE"/>
    <w:rsid w:val="00646378"/>
    <w:rsid w:val="00653D68"/>
    <w:rsid w:val="006B30F2"/>
    <w:rsid w:val="006B5301"/>
    <w:rsid w:val="006C3222"/>
    <w:rsid w:val="006C375B"/>
    <w:rsid w:val="006D014A"/>
    <w:rsid w:val="00703064"/>
    <w:rsid w:val="00740CBB"/>
    <w:rsid w:val="0076461F"/>
    <w:rsid w:val="00787929"/>
    <w:rsid w:val="00793AD0"/>
    <w:rsid w:val="00795719"/>
    <w:rsid w:val="007B6410"/>
    <w:rsid w:val="007D1334"/>
    <w:rsid w:val="00806ECE"/>
    <w:rsid w:val="00820DE9"/>
    <w:rsid w:val="00822278"/>
    <w:rsid w:val="00834C54"/>
    <w:rsid w:val="00837252"/>
    <w:rsid w:val="00877F9B"/>
    <w:rsid w:val="00883237"/>
    <w:rsid w:val="00887DD8"/>
    <w:rsid w:val="008941F4"/>
    <w:rsid w:val="008A3963"/>
    <w:rsid w:val="008C06A3"/>
    <w:rsid w:val="009041AE"/>
    <w:rsid w:val="00943F3F"/>
    <w:rsid w:val="00945314"/>
    <w:rsid w:val="00972502"/>
    <w:rsid w:val="00986BB3"/>
    <w:rsid w:val="009921AE"/>
    <w:rsid w:val="0099512F"/>
    <w:rsid w:val="009A4AB0"/>
    <w:rsid w:val="009B361C"/>
    <w:rsid w:val="009D2132"/>
    <w:rsid w:val="009D2C28"/>
    <w:rsid w:val="009E1928"/>
    <w:rsid w:val="009E20E6"/>
    <w:rsid w:val="009F5E0E"/>
    <w:rsid w:val="00A15E16"/>
    <w:rsid w:val="00A22EC5"/>
    <w:rsid w:val="00A37CBD"/>
    <w:rsid w:val="00A445D8"/>
    <w:rsid w:val="00A447E3"/>
    <w:rsid w:val="00A646D8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9051A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3518E"/>
    <w:rsid w:val="00D4374A"/>
    <w:rsid w:val="00D73469"/>
    <w:rsid w:val="00D77F4A"/>
    <w:rsid w:val="00D92A92"/>
    <w:rsid w:val="00D964E4"/>
    <w:rsid w:val="00DA7C68"/>
    <w:rsid w:val="00DB76C9"/>
    <w:rsid w:val="00E26ED5"/>
    <w:rsid w:val="00E325D0"/>
    <w:rsid w:val="00E34EC6"/>
    <w:rsid w:val="00E562C5"/>
    <w:rsid w:val="00E57CF9"/>
    <w:rsid w:val="00E60F2B"/>
    <w:rsid w:val="00E715DA"/>
    <w:rsid w:val="00E75FA6"/>
    <w:rsid w:val="00EA6DE7"/>
    <w:rsid w:val="00ED5047"/>
    <w:rsid w:val="00EE490F"/>
    <w:rsid w:val="00EE592D"/>
    <w:rsid w:val="00EF4663"/>
    <w:rsid w:val="00F116D6"/>
    <w:rsid w:val="00F3072A"/>
    <w:rsid w:val="00F61FB7"/>
    <w:rsid w:val="00F70850"/>
    <w:rsid w:val="00F728D7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57D2A0D8-8009-4176-BBFD-1B386877319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5</cp:revision>
  <cp:lastPrinted>2014-05-13T09:02:00Z</cp:lastPrinted>
  <dcterms:created xsi:type="dcterms:W3CDTF">2015-08-04T14:38:00Z</dcterms:created>
  <dcterms:modified xsi:type="dcterms:W3CDTF">2015-08-04T14:48:00Z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6ab872e8-44de-4253-ba9d-183677bba6de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